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  <Override PartName="/word/media/image_rId9_document.png" ContentType="image/png"/>
  <Override PartName="/word/media/image_rId10_document.png" ContentType="image/png"/>
  <Override PartName="/word/media/image_rId11_document.png" ContentType="image/png"/>
  <Override PartName="/word/media/image_rId12_document.png" ContentType="image/png"/>
  <Override PartName="/word/media/image_rId13_document.png" ContentType="image/png"/>
  <Override PartName="/word/media/image_rId24_document.png" ContentType="image/png"/>
  <Override PartName="/word/media/image_rId25_document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Madame, Monsieur,</w:t>
            </w:r>
          </w:p>
          <w:p>
            <w:pPr/>
            <w:r>
              <w:rPr/>
              <w:t xml:space="preserve"> Suite au passage de votre enfant dans notre établissement, nous souhaitons recueillir votre avis sur son hospitalisation.</w:t>
            </w:r>
          </w:p>
          <w:p>
            <w:pPr/>
            <w:r>
              <w:rPr/>
              <w:t xml:space="preserve"> Ce questionnaire est anonyme et ne vous prendra que quelques minutes.</w:t>
            </w:r>
          </w:p>
          <w:p>
            <w:pPr/>
            <w:r>
              <w:rPr/>
              <w:t xml:space="preserve"> Selon l'âge de votre enfant , vous pouvez : </w:t>
            </w:r>
          </w:p>
          <w:p>
            <w:pPr/>
            <w:r>
              <w:rPr/>
              <w:t xml:space="preserve"> - répondre à sa place en prenant en compte son hospitalisation</w:t>
            </w:r>
          </w:p>
          <w:p>
            <w:pPr/>
            <w:r>
              <w:rPr/>
              <w:t xml:space="preserve"> - répondre avec lui</w:t>
            </w:r>
          </w:p>
          <w:p>
            <w:pPr/>
            <w:r>
              <w:rPr/>
              <w:t xml:space="preserve"> - Le laisser répondre seul.</w:t>
            </w:r>
          </w:p>
        </w:tc>
      </w:tr>
    </w:tbl>
    <w:p>
      <w:pPr>
        <w:pStyle w:val="AgvTitle2"/>
      </w:pPr>
      <w:r>
        <w:rPr/>
        <w:t xml:space="preserve">1. Ce questionnaire est rempli par : *¹</w:t>
      </w:r>
    </w:p>
    <w:p>
      <w:pPr>
        <w:spacing w:line="480" w:lineRule="auto"/>
      </w:pPr>
      <w:r>
        <w:rPr/>
        <w:t xml:space="preserve">☐</w:t>
      </w:r>
      <w:r>
        <w:rPr/>
        <w:t xml:space="preserve"> Le patient    </w:t>
      </w:r>
      <w:r>
        <w:rPr/>
        <w:t xml:space="preserve">☐</w:t>
      </w:r>
      <w:r>
        <w:rPr/>
        <w:t xml:space="preserve"> Un parent ou proche    </w:t>
      </w:r>
      <w:r>
        <w:rPr/>
        <w:t xml:space="preserve">☐</w:t>
      </w:r>
      <w:r>
        <w:rPr/>
        <w:t xml:space="preserve"> Le patient avec un parent ou proche    </w:t>
      </w:r>
    </w:p>
    <w:p>
      <w:pPr>
        <w:pStyle w:val="AgvTitle1"/>
      </w:pPr>
      <w:r>
        <w:rPr/>
        <w:t xml:space="preserve">L'ACCUEIL</w:t>
      </w:r>
    </w:p>
    <w:p>
      <w:pPr>
        <w:pStyle w:val="AgvTitle2"/>
      </w:pPr>
      <w:r>
        <w:rPr/>
        <w:t xml:space="preserve">2. Etes-vous satisfaits de l'accueil réservé par le bureau des admissions lors de l'hospitalisation de jour de votre enfant 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" name="image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9" descr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" name="image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0" descr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" name="image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1" descr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" name="image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2" descr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" name="image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3" descr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3. Etes-vous satisfaits de l'accueil dans le(s) service(s) de soins?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" name="image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4" descr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" name="image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5" descr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" name="image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6" descr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" name="image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17" descr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" name="image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8" descr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4. Etes-vous satisfait de l'identification des personnes travaillant dans le(s) service(s) de soins (médecins,infirmiers(es), auxiliaires ...)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3" name="image1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age19" descr="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Excellent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4" name="image2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image20" descr="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5" name="image2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21" descr=""/>
                              <pic:cNvPicPr/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6" name="image2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image22" descr=""/>
                              <pic:cNvPicPr/>
                            </pic:nvPicPr>
                            <pic:blipFill>
                              <a:blip r:embed="rId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7" name="image2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image23" descr=""/>
                              <pic:cNvPicPr/>
                            </pic:nvPicPr>
                            <pic:blipFill>
                              <a:blip r:embed="rId2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Non concerné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Du badge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présentation des personnels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5. Avez-vous consulté le livret d'accueil mis à votre disposition dans la chambre 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" name="image2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24" descr="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" o:title=""/>
              </v:shape>
            </w:pict>
          </mc:Fallback>
        </mc:AlternateContent>
      </w:r>
      <w:r>
        <w:rPr/>
        <w:t xml:space="preserve"> Oui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" name="image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25" descr="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" o:title=""/>
              </v:shape>
            </w:pict>
          </mc:Fallback>
        </mc:AlternateContent>
      </w:r>
      <w:r>
        <w:rPr/>
        <w:t xml:space="preserve"> Non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" name="image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26" descr="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" o:title=""/>
              </v:shape>
            </w:pict>
          </mc:Fallback>
        </mc:AlternateContent>
      </w:r>
      <w:r>
        <w:rPr/>
        <w:t xml:space="preserve"> Je ne l'ai pas vu    </w:t>
      </w:r>
    </w:p>
    <w:p>
      <w:pPr>
        <w:pStyle w:val="AgvTitle2"/>
      </w:pPr>
      <w:r>
        <w:rPr/>
        <w:t xml:space="preserve">6. Si  Oui , ces informations vous ont-elles été utiles?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" name="image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27" descr="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7" o:title=""/>
              </v:shape>
            </w:pict>
          </mc:Fallback>
        </mc:AlternateContent>
      </w:r>
      <w:r>
        <w:rPr/>
        <w:t xml:space="preserve"> Oui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" name="image2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28" descr="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8" o:title=""/>
              </v:shape>
            </w:pict>
          </mc:Fallback>
        </mc:AlternateContent>
      </w:r>
      <w:r>
        <w:rPr/>
        <w:t xml:space="preserve"> Non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" name="image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29" descr="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9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1"/>
      </w:pPr>
      <w:r>
        <w:rPr/>
        <w:t xml:space="preserve">LA PRISE EN CHARGE</w:t>
      </w:r>
    </w:p>
    <w:p>
      <w:pPr>
        <w:pStyle w:val="AgvTitle2"/>
      </w:pPr>
      <w:r>
        <w:rPr/>
        <w:t xml:space="preserve">7. Etes-vous satisfait des explications sur l'état de santé de votre enfant, son traitement, ses soins, etc...?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" name="image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30" descr="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0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" name="image3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31" descr="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1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6" name="image3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32" descr="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2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7" name="image3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33" descr="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3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8" name="image3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34" descr="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8. Que pensez-vous de la clarté des réponses des médecins du service?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9" name="image3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35" descr="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5" o:title=""/>
              </v:shape>
            </w:pict>
          </mc:Fallback>
        </mc:AlternateContent>
      </w:r>
      <w:r>
        <w:rPr/>
        <w:t xml:space="preserve"> Excellente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0" name="image3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6" descr="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6" o:title=""/>
              </v:shape>
            </w:pict>
          </mc:Fallback>
        </mc:AlternateContent>
      </w:r>
      <w:r>
        <w:rPr/>
        <w:t xml:space="preserve"> Bonne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1" name="image3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37" descr="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7" o:title=""/>
              </v:shape>
            </w:pict>
          </mc:Fallback>
        </mc:AlternateContent>
      </w:r>
      <w:r>
        <w:rPr/>
        <w:t xml:space="preserve"> Faible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2" name="image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38" descr="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8" o:title=""/>
              </v:shape>
            </w:pict>
          </mc:Fallback>
        </mc:AlternateContent>
      </w:r>
      <w:r>
        <w:rPr/>
        <w:t xml:space="preserve"> Mauvaise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3" name="image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39" descr="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9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9. Globalement, êtes-vous satisfait de la qualité de la prise en charge de votre enfant/de ses soins dans le service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4" name="image4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image40" descr=""/>
                              <pic:cNvPicPr/>
                            </pic:nvPicPr>
                            <pic:blipFill>
                              <a:blip r:embed="rId4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Excellent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5" name="image4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image41" descr=""/>
                              <pic:cNvPicPr/>
                            </pic:nvPicPr>
                            <pic:blipFill>
                              <a:blip r:embed="rId4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6" name="image4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image42" descr=""/>
                              <pic:cNvPicPr/>
                            </pic:nvPicPr>
                            <pic:blipFill>
                              <a:blip r:embed="rId4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7" name="image4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image43" descr=""/>
                              <pic:cNvPicPr/>
                            </pic:nvPicPr>
                            <pic:blipFill>
                              <a:blip r:embed="rId4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8" name="image4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" name="image44" descr=""/>
                              <pic:cNvPicPr/>
                            </pic:nvPicPr>
                            <pic:blipFill>
                              <a:blip r:embed="rId4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Non concerné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Par les médecins 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Par les infirmiers(es)/ auxiliaires de puériculture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10. Etes-vous satisfait de la coordination des différents examens programmés (radios, labo, etc...)?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9" name="image4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45" descr="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5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0" name="image4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46" descr="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6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1" name="image4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image47" descr="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7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2" name="image4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48" descr=""/>
                        <pic:cNvPicPr/>
                      </pic:nvPicPr>
                      <pic:blipFill>
                        <a:blip r:embed="rId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8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3" name="image4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49" descr=""/>
                        <pic:cNvPicPr/>
                      </pic:nvPicPr>
                      <pic:blipFill>
                        <a:blip r:embed="rId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9" o:title=""/>
              </v:shape>
            </w:pict>
          </mc:Fallback>
        </mc:AlternateContent>
      </w:r>
      <w:r>
        <w:rPr/>
        <w:t xml:space="preserve"> Non concerné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votre appréciation est peu ou pas satisfait, veuillez-nous faire part des difficultés d'organisation rencontrées: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11. Etes-vous satisfait du soutien des infirmiers(es) ou des auxiliaires de puériculture qui ont pris en charge votre enfant?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4" name="image5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mage50" descr=""/>
                        <pic:cNvPicPr/>
                      </pic:nvPicPr>
                      <pic:blipFill>
                        <a:blip r:embed="rId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0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5" name="image5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e51" descr=""/>
                        <pic:cNvPicPr/>
                      </pic:nvPicPr>
                      <pic:blipFill>
                        <a:blip r:embed="rId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1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6" name="image5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52" descr=""/>
                        <pic:cNvPicPr/>
                      </pic:nvPicPr>
                      <pic:blipFill>
                        <a:blip r:embed="rId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2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7" name="image5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image53" descr=""/>
                        <pic:cNvPicPr/>
                      </pic:nvPicPr>
                      <pic:blipFill>
                        <a:blip r:embed="rId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3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8" name="image5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image54" descr=""/>
                        <pic:cNvPicPr/>
                      </pic:nvPicPr>
                      <pic:blipFill>
                        <a:blip r:embed="rId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12. Avez-vous bénéficié d'une écoute attentive des infirmiers (es) ou des auxiliaires de puériculture qui ont pris en charge votre enfant?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9" name="image5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image55" descr="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5" o:title=""/>
              </v:shape>
            </w:pict>
          </mc:Fallback>
        </mc:AlternateContent>
      </w:r>
      <w:r>
        <w:rPr/>
        <w:t xml:space="preserve"> Toujours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0" name="image5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image56" descr="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6" o:title=""/>
              </v:shape>
            </w:pict>
          </mc:Fallback>
        </mc:AlternateContent>
      </w:r>
      <w:r>
        <w:rPr/>
        <w:t xml:space="preserve"> Souvent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1" name="image5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image57" descr=""/>
                        <pic:cNvPicPr/>
                      </pic:nvPicPr>
                      <pic:blipFill>
                        <a:blip r:embed="rId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7" o:title=""/>
              </v:shape>
            </w:pict>
          </mc:Fallback>
        </mc:AlternateContent>
      </w:r>
      <w:r>
        <w:rPr/>
        <w:t xml:space="preserve"> Rarement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2" name="image5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58" descr=""/>
                        <pic:cNvPicPr/>
                      </pic:nvPicPr>
                      <pic:blipFill>
                        <a:blip r:embed="rId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8" o:title=""/>
              </v:shape>
            </w:pict>
          </mc:Fallback>
        </mc:AlternateContent>
      </w:r>
      <w:r>
        <w:rPr/>
        <w:t xml:space="preserve"> Jamais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3" name="image5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image59" descr=""/>
                        <pic:cNvPicPr/>
                      </pic:nvPicPr>
                      <pic:blipFill>
                        <a:blip r:embed="rId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9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13. Avez-vous pu participer aux décisions concernant les soins ou le traitement de votre enfant?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4" name="image6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mage60" descr=""/>
                        <pic:cNvPicPr/>
                      </pic:nvPicPr>
                      <pic:blipFill>
                        <a:blip r:embed="rId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0" o:title=""/>
              </v:shape>
            </w:pict>
          </mc:Fallback>
        </mc:AlternateContent>
      </w:r>
      <w:r>
        <w:rPr/>
        <w:t xml:space="preserve"> Toujours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5" name="image6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mage61" descr=""/>
                        <pic:cNvPicPr/>
                      </pic:nvPicPr>
                      <pic:blipFill>
                        <a:blip r:embed="rId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1" o:title=""/>
              </v:shape>
            </w:pict>
          </mc:Fallback>
        </mc:AlternateContent>
      </w:r>
      <w:r>
        <w:rPr/>
        <w:t xml:space="preserve"> Souvent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6" name="image6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62" descr=""/>
                        <pic:cNvPicPr/>
                      </pic:nvPicPr>
                      <pic:blipFill>
                        <a:blip r:embed="rId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2" o:title=""/>
              </v:shape>
            </w:pict>
          </mc:Fallback>
        </mc:AlternateContent>
      </w:r>
      <w:r>
        <w:rPr/>
        <w:t xml:space="preserve"> Rarement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7" name="image6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mage63" descr=""/>
                        <pic:cNvPicPr/>
                      </pic:nvPicPr>
                      <pic:blipFill>
                        <a:blip r:embed="rId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3" o:title=""/>
              </v:shape>
            </w:pict>
          </mc:Fallback>
        </mc:AlternateContent>
      </w:r>
      <w:r>
        <w:rPr/>
        <w:t xml:space="preserve"> Jamais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8" name="image6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image64" descr=""/>
                        <pic:cNvPicPr/>
                      </pic:nvPicPr>
                      <pic:blipFill>
                        <a:blip r:embed="rId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14. Avez- vous eu besoin d'aide de façon urgente au cours de l'hospitalisation de votre enfant ( vomissements, malaise, perfusion débranchée, fin de perfusion, aller aux toilettes...)?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9" name="image6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image65" descr=""/>
                        <pic:cNvPicPr/>
                      </pic:nvPicPr>
                      <pic:blipFill>
                        <a:blip r:embed="rId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5" o:title=""/>
              </v:shape>
            </w:pict>
          </mc:Fallback>
        </mc:AlternateContent>
      </w:r>
      <w:r>
        <w:rPr/>
        <w:t xml:space="preserve"> Oui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0" name="image6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image66" descr=""/>
                        <pic:cNvPicPr/>
                      </pic:nvPicPr>
                      <pic:blipFill>
                        <a:blip r:embed="rId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6" o:title=""/>
              </v:shape>
            </w:pict>
          </mc:Fallback>
        </mc:AlternateContent>
      </w:r>
      <w:r>
        <w:rPr/>
        <w:t xml:space="preserve"> Non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1" name="image6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image67" descr=""/>
                        <pic:cNvPicPr/>
                      </pic:nvPicPr>
                      <pic:blipFill>
                        <a:blip r:embed="rId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7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15. Etes-vous satisfait  du délai d'attente pour avoir de l'aide de façon urgente?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2" name="image6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mage68" descr=""/>
                        <pic:cNvPicPr/>
                      </pic:nvPicPr>
                      <pic:blipFill>
                        <a:blip r:embed="rId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8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3" name="image6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image69" descr="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9" o:title=""/>
              </v:shape>
            </w:pict>
          </mc:Fallback>
        </mc:AlternateContent>
      </w:r>
      <w:r>
        <w:rPr/>
        <w:t xml:space="preserve"> Bon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4" name="image7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image70" descr=""/>
                        <pic:cNvPicPr/>
                      </pic:nvPicPr>
                      <pic:blipFill>
                        <a:blip r:embed="rId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0" o:title=""/>
              </v:shape>
            </w:pict>
          </mc:Fallback>
        </mc:AlternateContent>
      </w:r>
      <w:r>
        <w:rPr/>
        <w:t xml:space="preserve"> Faible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5" name="image7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image71" descr="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1" o:title=""/>
              </v:shape>
            </w:pict>
          </mc:Fallback>
        </mc:AlternateContent>
      </w:r>
      <w:r>
        <w:rPr/>
        <w:t xml:space="preserve"> Mauvais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6" name="image7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image72" descr=""/>
                        <pic:cNvPicPr/>
                      </pic:nvPicPr>
                      <pic:blipFill>
                        <a:blip r:embed="rId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16. Etes-vous satisfait de la façon dont les douleurs de votre enfant  ont été prises en charge 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7" name="image7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image73" descr=""/>
                        <pic:cNvPicPr/>
                      </pic:nvPicPr>
                      <pic:blipFill>
                        <a:blip r:embed="rId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3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8" name="image7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image74" descr=""/>
                        <pic:cNvPicPr/>
                      </pic:nvPicPr>
                      <pic:blipFill>
                        <a:blip r:embed="rId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4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9" name="image7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age75" descr=""/>
                        <pic:cNvPicPr/>
                      </pic:nvPicPr>
                      <pic:blipFill>
                        <a:blip r:embed="rId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5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0" name="image7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image76" descr=""/>
                        <pic:cNvPicPr/>
                      </pic:nvPicPr>
                      <pic:blipFill>
                        <a:blip r:embed="rId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6" o:title=""/>
              </v:shape>
            </w:pict>
          </mc:Fallback>
        </mc:AlternateContent>
      </w:r>
      <w:r>
        <w:rPr/>
        <w:t xml:space="preserve"> Pas 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1" name="image7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image77" descr=""/>
                        <pic:cNvPicPr/>
                      </pic:nvPicPr>
                      <pic:blipFill>
                        <a:blip r:embed="rId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7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1"/>
      </w:pPr>
      <w:r>
        <w:rPr/>
        <w:t xml:space="preserve">LA CHAMBRE ET LE REPAS</w:t>
      </w:r>
    </w:p>
    <w:p>
      <w:pPr>
        <w:pStyle w:val="AgvTitle2"/>
      </w:pPr>
      <w:r>
        <w:rPr/>
        <w:t xml:space="preserve">17. Que pensez-vous du confort de la chambre de votre enfant?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2" name="image7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image78" descr=""/>
                        <pic:cNvPicPr/>
                      </pic:nvPicPr>
                      <pic:blipFill>
                        <a:blip r:embed="rId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8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3" name="image7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image79" descr=""/>
                        <pic:cNvPicPr/>
                      </pic:nvPicPr>
                      <pic:blipFill>
                        <a:blip r:embed="rId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9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4" name="image8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image80" descr=""/>
                        <pic:cNvPicPr/>
                      </pic:nvPicPr>
                      <pic:blipFill>
                        <a:blip r:embed="rId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0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5" name="image8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image81" descr=""/>
                        <pic:cNvPicPr/>
                      </pic:nvPicPr>
                      <pic:blipFill>
                        <a:blip r:embed="rId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1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6" name="image8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82" descr="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18. Que pensez-vous de la propreté de cette chambre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7" name="image8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image83" descr=""/>
                        <pic:cNvPicPr/>
                      </pic:nvPicPr>
                      <pic:blipFill>
                        <a:blip r:embed="rId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3" o:title=""/>
              </v:shape>
            </w:pict>
          </mc:Fallback>
        </mc:AlternateContent>
      </w:r>
      <w:r>
        <w:rPr/>
        <w:t xml:space="preserve"> Excellente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8" name="image8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84" descr=""/>
                        <pic:cNvPicPr/>
                      </pic:nvPicPr>
                      <pic:blipFill>
                        <a:blip r:embed="rId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4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9" name="image8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image85" descr=""/>
                        <pic:cNvPicPr/>
                      </pic:nvPicPr>
                      <pic:blipFill>
                        <a:blip r:embed="rId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5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0" name="image8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image86" descr=""/>
                        <pic:cNvPicPr/>
                      </pic:nvPicPr>
                      <pic:blipFill>
                        <a:blip r:embed="rId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6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1" name="image8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image87" descr=""/>
                        <pic:cNvPicPr/>
                      </pic:nvPicPr>
                      <pic:blipFill>
                        <a:blip r:embed="rId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7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19. Que pensez-vous du calme et de la tranquillité de la chambre?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2" name="image8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image88" descr="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8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3" name="image8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image89" descr=""/>
                        <pic:cNvPicPr/>
                      </pic:nvPicPr>
                      <pic:blipFill>
                        <a:blip r:embed="rId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9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4" name="image9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image90" descr="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0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5" name="image9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image91" descr=""/>
                        <pic:cNvPicPr/>
                      </pic:nvPicPr>
                      <pic:blipFill>
                        <a:blip r:embed="rId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1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6" name="image9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image92" descr="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20. Si votre enfant a pris un repas, que pensez-vous de la qualité des repas servis?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7" name="image9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image93" descr=""/>
                        <pic:cNvPicPr/>
                      </pic:nvPicPr>
                      <pic:blipFill>
                        <a:blip r:embed="rId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3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8" name="image9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image94" descr="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4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9" name="image9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mage95" descr=""/>
                        <pic:cNvPicPr/>
                      </pic:nvPicPr>
                      <pic:blipFill>
                        <a:blip r:embed="rId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5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0" name="image9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mage96" descr=""/>
                        <pic:cNvPicPr/>
                      </pic:nvPicPr>
                      <pic:blipFill>
                        <a:blip r:embed="rId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6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1" name="image9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image97" descr=""/>
                        <pic:cNvPicPr/>
                      </pic:nvPicPr>
                      <pic:blipFill>
                        <a:blip r:embed="rId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7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1"/>
      </w:pPr>
      <w:r>
        <w:rPr/>
        <w:t xml:space="preserve">L'ORGANISATION DE LA SORTIE</w:t>
      </w:r>
    </w:p>
    <w:p>
      <w:pPr>
        <w:pStyle w:val="AgvTitle2"/>
      </w:pPr>
      <w:r>
        <w:rPr/>
        <w:t xml:space="preserve">21. Etes-vous satisfait de la façon dont la sortie de votre enfant a été organisée?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2" name="image9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mage98" descr=""/>
                        <pic:cNvPicPr/>
                      </pic:nvPicPr>
                      <pic:blipFill>
                        <a:blip r:embed="rId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8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3" name="image9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image99" descr=""/>
                        <pic:cNvPicPr/>
                      </pic:nvPicPr>
                      <pic:blipFill>
                        <a:blip r:embed="rId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9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4" name="image10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image100" descr="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0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5" name="image10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image101" descr=""/>
                        <pic:cNvPicPr/>
                      </pic:nvPicPr>
                      <pic:blipFill>
                        <a:blip r:embed="rId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1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6" name="image10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image102" descr="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22. Avez-vous reçu la lettre de liaison à la sortie de l'hospitalisation de votre enfant?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7" name="image10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image103" descr=""/>
                        <pic:cNvPicPr/>
                      </pic:nvPicPr>
                      <pic:blipFill>
                        <a:blip r:embed="rId1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3" o:title=""/>
              </v:shape>
            </w:pict>
          </mc:Fallback>
        </mc:AlternateContent>
      </w:r>
      <w:r>
        <w:rPr/>
        <w:t xml:space="preserve"> Oui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8" name="image10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image104" descr=""/>
                        <pic:cNvPicPr/>
                      </pic:nvPicPr>
                      <pic:blipFill>
                        <a:blip r:embed="rId1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4" o:title=""/>
              </v:shape>
            </w:pict>
          </mc:Fallback>
        </mc:AlternateContent>
      </w:r>
      <w:r>
        <w:rPr/>
        <w:t xml:space="preserve"> Non    </w:t>
      </w:r>
    </w:p>
    <w:p>
      <w:pPr>
        <w:pStyle w:val="AgvTitle2"/>
      </w:pPr>
      <w:r>
        <w:rPr/>
        <w:t xml:space="preserve">23. Etes-vous satisfait des informations que vous avez reçues sur: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99" name="image10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" name="image105" descr=""/>
                              <pic:cNvPicPr/>
                            </pic:nvPicPr>
                            <pic:blipFill>
                              <a:blip r:embed="rId1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0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Excellent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00" name="image10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" name="image106" descr=""/>
                              <pic:cNvPicPr/>
                            </pic:nvPicPr>
                            <pic:blipFill>
                              <a:blip r:embed="rId1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0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01" name="image10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" name="image107" descr=""/>
                              <pic:cNvPicPr/>
                            </pic:nvPicPr>
                            <pic:blipFill>
                              <a:blip r:embed="rId10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0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02" name="image10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" name="image108" descr=""/>
                              <pic:cNvPicPr/>
                            </pic:nvPicPr>
                            <pic:blipFill>
                              <a:blip r:embed="rId10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0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03" name="image10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" name="image109" descr=""/>
                              <pic:cNvPicPr/>
                            </pic:nvPicPr>
                            <pic:blipFill>
                              <a:blip r:embed="rId1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0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Non concerné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Les médicaments  à prendre après l'hospitalisation de votre enfant(dosage, honoraires, effets indésirables)?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Les signes ou les complications devant vous amener à recontacter l'hôpital ou votre médecin 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 suivi après la sortie de votre enfant (prochains rendez-vous, prochaines étapes)?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24. Qu'avez-vous retenu de positif au cours de l'hospitalisation de votre enfant?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25. Qu'avez-vous retenu de négatif au cours de l'hospitalisation de votre enfant?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29/04/2024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Questionnaire de satisfaction patient - Hospitalisation de jour- Médecine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Relationship Id="rId9" Type="http://schemas.openxmlformats.org/officeDocument/2006/relationships/image" Target="media/image_rId9_document.png"/><Relationship Id="rId10" Type="http://schemas.openxmlformats.org/officeDocument/2006/relationships/image" Target="media/image_rId10_document.png"/><Relationship Id="rId11" Type="http://schemas.openxmlformats.org/officeDocument/2006/relationships/image" Target="media/image_rId11_document.png"/><Relationship Id="rId12" Type="http://schemas.openxmlformats.org/officeDocument/2006/relationships/image" Target="media/image_rId12_document.png"/><Relationship Id="rId13" Type="http://schemas.openxmlformats.org/officeDocument/2006/relationships/image" Target="media/image_rId13_document.png"/><Relationship Id="rId14" Type="http://schemas.openxmlformats.org/officeDocument/2006/relationships/image" Target="media/image_rId9_document.png"/><Relationship Id="rId15" Type="http://schemas.openxmlformats.org/officeDocument/2006/relationships/image" Target="media/image_rId10_document.png"/><Relationship Id="rId16" Type="http://schemas.openxmlformats.org/officeDocument/2006/relationships/image" Target="media/image_rId11_document.png"/><Relationship Id="rId17" Type="http://schemas.openxmlformats.org/officeDocument/2006/relationships/image" Target="media/image_rId12_document.png"/><Relationship Id="rId18" Type="http://schemas.openxmlformats.org/officeDocument/2006/relationships/image" Target="media/image_rId13_document.png"/><Relationship Id="rId19" Type="http://schemas.openxmlformats.org/officeDocument/2006/relationships/image" Target="media/image_rId9_document.png"/><Relationship Id="rId20" Type="http://schemas.openxmlformats.org/officeDocument/2006/relationships/image" Target="media/image_rId10_document.png"/><Relationship Id="rId21" Type="http://schemas.openxmlformats.org/officeDocument/2006/relationships/image" Target="media/image_rId11_document.png"/><Relationship Id="rId22" Type="http://schemas.openxmlformats.org/officeDocument/2006/relationships/image" Target="media/image_rId12_document.png"/><Relationship Id="rId23" Type="http://schemas.openxmlformats.org/officeDocument/2006/relationships/image" Target="media/image_rId13_document.png"/><Relationship Id="rId24" Type="http://schemas.openxmlformats.org/officeDocument/2006/relationships/image" Target="media/image_rId24_document.png"/><Relationship Id="rId25" Type="http://schemas.openxmlformats.org/officeDocument/2006/relationships/image" Target="media/image_rId25_document.png"/><Relationship Id="rId26" Type="http://schemas.openxmlformats.org/officeDocument/2006/relationships/image" Target="media/image_rId13_document.png"/><Relationship Id="rId27" Type="http://schemas.openxmlformats.org/officeDocument/2006/relationships/image" Target="media/image_rId24_document.png"/><Relationship Id="rId28" Type="http://schemas.openxmlformats.org/officeDocument/2006/relationships/image" Target="media/image_rId25_document.png"/><Relationship Id="rId29" Type="http://schemas.openxmlformats.org/officeDocument/2006/relationships/image" Target="media/image_rId13_document.png"/><Relationship Id="rId30" Type="http://schemas.openxmlformats.org/officeDocument/2006/relationships/image" Target="media/image_rId9_document.png"/><Relationship Id="rId31" Type="http://schemas.openxmlformats.org/officeDocument/2006/relationships/image" Target="media/image_rId10_document.png"/><Relationship Id="rId32" Type="http://schemas.openxmlformats.org/officeDocument/2006/relationships/image" Target="media/image_rId11_document.png"/><Relationship Id="rId33" Type="http://schemas.openxmlformats.org/officeDocument/2006/relationships/image" Target="media/image_rId12_document.png"/><Relationship Id="rId34" Type="http://schemas.openxmlformats.org/officeDocument/2006/relationships/image" Target="media/image_rId13_document.png"/><Relationship Id="rId35" Type="http://schemas.openxmlformats.org/officeDocument/2006/relationships/image" Target="media/image_rId9_document.png"/><Relationship Id="rId36" Type="http://schemas.openxmlformats.org/officeDocument/2006/relationships/image" Target="media/image_rId10_document.png"/><Relationship Id="rId37" Type="http://schemas.openxmlformats.org/officeDocument/2006/relationships/image" Target="media/image_rId11_document.png"/><Relationship Id="rId38" Type="http://schemas.openxmlformats.org/officeDocument/2006/relationships/image" Target="media/image_rId12_document.png"/><Relationship Id="rId39" Type="http://schemas.openxmlformats.org/officeDocument/2006/relationships/image" Target="media/image_rId13_document.png"/><Relationship Id="rId40" Type="http://schemas.openxmlformats.org/officeDocument/2006/relationships/image" Target="media/image_rId9_document.png"/><Relationship Id="rId41" Type="http://schemas.openxmlformats.org/officeDocument/2006/relationships/image" Target="media/image_rId10_document.png"/><Relationship Id="rId42" Type="http://schemas.openxmlformats.org/officeDocument/2006/relationships/image" Target="media/image_rId11_document.png"/><Relationship Id="rId43" Type="http://schemas.openxmlformats.org/officeDocument/2006/relationships/image" Target="media/image_rId12_document.png"/><Relationship Id="rId44" Type="http://schemas.openxmlformats.org/officeDocument/2006/relationships/image" Target="media/image_rId13_document.png"/><Relationship Id="rId45" Type="http://schemas.openxmlformats.org/officeDocument/2006/relationships/image" Target="media/image_rId9_document.png"/><Relationship Id="rId46" Type="http://schemas.openxmlformats.org/officeDocument/2006/relationships/image" Target="media/image_rId10_document.png"/><Relationship Id="rId47" Type="http://schemas.openxmlformats.org/officeDocument/2006/relationships/image" Target="media/image_rId11_document.png"/><Relationship Id="rId48" Type="http://schemas.openxmlformats.org/officeDocument/2006/relationships/image" Target="media/image_rId12_document.png"/><Relationship Id="rId49" Type="http://schemas.openxmlformats.org/officeDocument/2006/relationships/image" Target="media/image_rId13_document.png"/><Relationship Id="rId50" Type="http://schemas.openxmlformats.org/officeDocument/2006/relationships/image" Target="media/image_rId9_document.png"/><Relationship Id="rId51" Type="http://schemas.openxmlformats.org/officeDocument/2006/relationships/image" Target="media/image_rId10_document.png"/><Relationship Id="rId52" Type="http://schemas.openxmlformats.org/officeDocument/2006/relationships/image" Target="media/image_rId11_document.png"/><Relationship Id="rId53" Type="http://schemas.openxmlformats.org/officeDocument/2006/relationships/image" Target="media/image_rId12_document.png"/><Relationship Id="rId54" Type="http://schemas.openxmlformats.org/officeDocument/2006/relationships/image" Target="media/image_rId13_document.png"/><Relationship Id="rId55" Type="http://schemas.openxmlformats.org/officeDocument/2006/relationships/image" Target="media/image_rId9_document.png"/><Relationship Id="rId56" Type="http://schemas.openxmlformats.org/officeDocument/2006/relationships/image" Target="media/image_rId10_document.png"/><Relationship Id="rId57" Type="http://schemas.openxmlformats.org/officeDocument/2006/relationships/image" Target="media/image_rId11_document.png"/><Relationship Id="rId58" Type="http://schemas.openxmlformats.org/officeDocument/2006/relationships/image" Target="media/image_rId12_document.png"/><Relationship Id="rId59" Type="http://schemas.openxmlformats.org/officeDocument/2006/relationships/image" Target="media/image_rId13_document.png"/><Relationship Id="rId60" Type="http://schemas.openxmlformats.org/officeDocument/2006/relationships/image" Target="media/image_rId9_document.png"/><Relationship Id="rId61" Type="http://schemas.openxmlformats.org/officeDocument/2006/relationships/image" Target="media/image_rId10_document.png"/><Relationship Id="rId62" Type="http://schemas.openxmlformats.org/officeDocument/2006/relationships/image" Target="media/image_rId11_document.png"/><Relationship Id="rId63" Type="http://schemas.openxmlformats.org/officeDocument/2006/relationships/image" Target="media/image_rId12_document.png"/><Relationship Id="rId64" Type="http://schemas.openxmlformats.org/officeDocument/2006/relationships/image" Target="media/image_rId13_document.png"/><Relationship Id="rId65" Type="http://schemas.openxmlformats.org/officeDocument/2006/relationships/image" Target="media/image_rId24_document.png"/><Relationship Id="rId66" Type="http://schemas.openxmlformats.org/officeDocument/2006/relationships/image" Target="media/image_rId25_document.png"/><Relationship Id="rId67" Type="http://schemas.openxmlformats.org/officeDocument/2006/relationships/image" Target="media/image_rId13_document.png"/><Relationship Id="rId68" Type="http://schemas.openxmlformats.org/officeDocument/2006/relationships/image" Target="media/image_rId9_document.png"/><Relationship Id="rId69" Type="http://schemas.openxmlformats.org/officeDocument/2006/relationships/image" Target="media/image_rId10_document.png"/><Relationship Id="rId70" Type="http://schemas.openxmlformats.org/officeDocument/2006/relationships/image" Target="media/image_rId11_document.png"/><Relationship Id="rId71" Type="http://schemas.openxmlformats.org/officeDocument/2006/relationships/image" Target="media/image_rId12_document.png"/><Relationship Id="rId72" Type="http://schemas.openxmlformats.org/officeDocument/2006/relationships/image" Target="media/image_rId13_document.png"/><Relationship Id="rId73" Type="http://schemas.openxmlformats.org/officeDocument/2006/relationships/image" Target="media/image_rId9_document.png"/><Relationship Id="rId74" Type="http://schemas.openxmlformats.org/officeDocument/2006/relationships/image" Target="media/image_rId10_document.png"/><Relationship Id="rId75" Type="http://schemas.openxmlformats.org/officeDocument/2006/relationships/image" Target="media/image_rId11_document.png"/><Relationship Id="rId76" Type="http://schemas.openxmlformats.org/officeDocument/2006/relationships/image" Target="media/image_rId12_document.png"/><Relationship Id="rId77" Type="http://schemas.openxmlformats.org/officeDocument/2006/relationships/image" Target="media/image_rId13_document.png"/><Relationship Id="rId78" Type="http://schemas.openxmlformats.org/officeDocument/2006/relationships/image" Target="media/image_rId9_document.png"/><Relationship Id="rId79" Type="http://schemas.openxmlformats.org/officeDocument/2006/relationships/image" Target="media/image_rId10_document.png"/><Relationship Id="rId80" Type="http://schemas.openxmlformats.org/officeDocument/2006/relationships/image" Target="media/image_rId11_document.png"/><Relationship Id="rId81" Type="http://schemas.openxmlformats.org/officeDocument/2006/relationships/image" Target="media/image_rId12_document.png"/><Relationship Id="rId82" Type="http://schemas.openxmlformats.org/officeDocument/2006/relationships/image" Target="media/image_rId13_document.png"/><Relationship Id="rId83" Type="http://schemas.openxmlformats.org/officeDocument/2006/relationships/image" Target="media/image_rId9_document.png"/><Relationship Id="rId84" Type="http://schemas.openxmlformats.org/officeDocument/2006/relationships/image" Target="media/image_rId10_document.png"/><Relationship Id="rId85" Type="http://schemas.openxmlformats.org/officeDocument/2006/relationships/image" Target="media/image_rId11_document.png"/><Relationship Id="rId86" Type="http://schemas.openxmlformats.org/officeDocument/2006/relationships/image" Target="media/image_rId12_document.png"/><Relationship Id="rId87" Type="http://schemas.openxmlformats.org/officeDocument/2006/relationships/image" Target="media/image_rId13_document.png"/><Relationship Id="rId88" Type="http://schemas.openxmlformats.org/officeDocument/2006/relationships/image" Target="media/image_rId9_document.png"/><Relationship Id="rId89" Type="http://schemas.openxmlformats.org/officeDocument/2006/relationships/image" Target="media/image_rId10_document.png"/><Relationship Id="rId90" Type="http://schemas.openxmlformats.org/officeDocument/2006/relationships/image" Target="media/image_rId11_document.png"/><Relationship Id="rId91" Type="http://schemas.openxmlformats.org/officeDocument/2006/relationships/image" Target="media/image_rId12_document.png"/><Relationship Id="rId92" Type="http://schemas.openxmlformats.org/officeDocument/2006/relationships/image" Target="media/image_rId13_document.png"/><Relationship Id="rId93" Type="http://schemas.openxmlformats.org/officeDocument/2006/relationships/image" Target="media/image_rId9_document.png"/><Relationship Id="rId94" Type="http://schemas.openxmlformats.org/officeDocument/2006/relationships/image" Target="media/image_rId10_document.png"/><Relationship Id="rId95" Type="http://schemas.openxmlformats.org/officeDocument/2006/relationships/image" Target="media/image_rId11_document.png"/><Relationship Id="rId96" Type="http://schemas.openxmlformats.org/officeDocument/2006/relationships/image" Target="media/image_rId12_document.png"/><Relationship Id="rId97" Type="http://schemas.openxmlformats.org/officeDocument/2006/relationships/image" Target="media/image_rId13_document.png"/><Relationship Id="rId98" Type="http://schemas.openxmlformats.org/officeDocument/2006/relationships/image" Target="media/image_rId9_document.png"/><Relationship Id="rId99" Type="http://schemas.openxmlformats.org/officeDocument/2006/relationships/image" Target="media/image_rId10_document.png"/><Relationship Id="rId100" Type="http://schemas.openxmlformats.org/officeDocument/2006/relationships/image" Target="media/image_rId11_document.png"/><Relationship Id="rId101" Type="http://schemas.openxmlformats.org/officeDocument/2006/relationships/image" Target="media/image_rId12_document.png"/><Relationship Id="rId102" Type="http://schemas.openxmlformats.org/officeDocument/2006/relationships/image" Target="media/image_rId13_document.png"/><Relationship Id="rId103" Type="http://schemas.openxmlformats.org/officeDocument/2006/relationships/image" Target="media/image_rId24_document.png"/><Relationship Id="rId104" Type="http://schemas.openxmlformats.org/officeDocument/2006/relationships/image" Target="media/image_rId25_document.png"/><Relationship Id="rId105" Type="http://schemas.openxmlformats.org/officeDocument/2006/relationships/image" Target="media/image_rId9_document.png"/><Relationship Id="rId106" Type="http://schemas.openxmlformats.org/officeDocument/2006/relationships/image" Target="media/image_rId10_document.png"/><Relationship Id="rId107" Type="http://schemas.openxmlformats.org/officeDocument/2006/relationships/image" Target="media/image_rId11_document.png"/><Relationship Id="rId108" Type="http://schemas.openxmlformats.org/officeDocument/2006/relationships/image" Target="media/image_rId12_document.png"/><Relationship Id="rId109" Type="http://schemas.openxmlformats.org/officeDocument/2006/relationships/image" Target="media/image_rId13_document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